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92308" w14:textId="77777777" w:rsidR="005E255D" w:rsidRDefault="005E255D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3C8838D9" w14:textId="77777777" w:rsidR="005E255D" w:rsidRDefault="005E255D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5F2B44DB" w14:textId="77777777" w:rsidR="005E255D" w:rsidRDefault="005C5C40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>
        <w:rPr>
          <w:b/>
          <w:bCs/>
          <w:lang w:val="lt-LT"/>
        </w:rPr>
        <w:t>KALVARIJOS SAVIVALDYBĖS ADMINISTRACIJOS</w:t>
      </w:r>
    </w:p>
    <w:p w14:paraId="30C71C21" w14:textId="77777777" w:rsidR="005E255D" w:rsidRDefault="005C5C40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>
        <w:rPr>
          <w:b/>
          <w:bCs/>
          <w:lang w:val="lt-LT"/>
        </w:rPr>
        <w:t>SVEIKATOS REIKALŲ KOORDINATORIUS (PATARĖJAS)</w:t>
      </w:r>
    </w:p>
    <w:p w14:paraId="2A1068E8" w14:textId="77777777" w:rsidR="005E255D" w:rsidRDefault="005E255D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46B8393D" w14:textId="77777777" w:rsidR="005E255D" w:rsidRDefault="005E255D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44A0425F" w14:textId="77777777" w:rsidR="005E255D" w:rsidRDefault="005C5C40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>
        <w:rPr>
          <w:b/>
          <w:bCs/>
          <w:lang w:val="lt-LT"/>
        </w:rPr>
        <w:t>AIŠKINAMASIS RAŠTAS</w:t>
      </w:r>
    </w:p>
    <w:p w14:paraId="388BA791" w14:textId="77777777" w:rsidR="005E255D" w:rsidRDefault="005C5C40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DĖL KALVARIJOS SAVIVALDYBĖS VISUOMENĖS SVEIKATOS RĖMIMO SPECIALIOSIOS PROGRAMOS PROJEKTŲ 2026 METŲ SĄMATOS TVIRTINIMO</w:t>
      </w:r>
    </w:p>
    <w:p w14:paraId="5AB6F53C" w14:textId="77777777" w:rsidR="005E255D" w:rsidRDefault="005E255D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5E255D" w:rsidRPr="00683AEF" w14:paraId="4C0F81D0" w14:textId="77777777">
        <w:tc>
          <w:tcPr>
            <w:tcW w:w="4814" w:type="dxa"/>
          </w:tcPr>
          <w:p w14:paraId="13B43C6E" w14:textId="77777777" w:rsidR="005E255D" w:rsidRDefault="005C5C40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Sprendimo projekto pavadinimas</w:t>
            </w:r>
          </w:p>
          <w:p w14:paraId="16D0F343" w14:textId="77777777" w:rsidR="005E255D" w:rsidRDefault="005E255D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6910FEE5" w14:textId="09BE9765" w:rsidR="005E255D" w:rsidRDefault="005C5C40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Dėl Kalvarijos savivaldybės visuomenės sveikatos rėmimo specialiosios programos projektų 2026 metų sąmatos tvirtinimo. </w:t>
            </w:r>
          </w:p>
        </w:tc>
      </w:tr>
      <w:tr w:rsidR="005E255D" w:rsidRPr="00683AEF" w14:paraId="4F26DE2D" w14:textId="77777777">
        <w:tc>
          <w:tcPr>
            <w:tcW w:w="4814" w:type="dxa"/>
          </w:tcPr>
          <w:p w14:paraId="2385CEC7" w14:textId="77777777" w:rsidR="005E255D" w:rsidRDefault="005C5C40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Sprendimo projekto tikslas (-ai)</w:t>
            </w:r>
          </w:p>
          <w:p w14:paraId="09F3F49D" w14:textId="77777777" w:rsidR="005E255D" w:rsidRDefault="005E255D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6EFBDBA9" w14:textId="77777777" w:rsidR="005E255D" w:rsidRDefault="005C5C40">
            <w:pPr>
              <w:jc w:val="both"/>
              <w:rPr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Sprendimo projekto tikslas – patvirtinti visuomenės sveikatos rėmimo specialiosios programos projektų sąmatą.</w:t>
            </w:r>
          </w:p>
        </w:tc>
      </w:tr>
      <w:tr w:rsidR="005E255D" w:rsidRPr="00683AEF" w14:paraId="707BB49F" w14:textId="77777777">
        <w:tc>
          <w:tcPr>
            <w:tcW w:w="4814" w:type="dxa"/>
          </w:tcPr>
          <w:p w14:paraId="1FC9D3FB" w14:textId="77777777" w:rsidR="005E255D" w:rsidRDefault="005C5C40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color w:val="000000" w:themeColor="text1"/>
                <w:lang w:val="lt-LT"/>
              </w:rPr>
            </w:pPr>
            <w:r>
              <w:rPr>
                <w:color w:val="000000" w:themeColor="text1"/>
                <w:lang w:val="lt-LT"/>
              </w:rPr>
              <w:t>Sprendimo projekto uždavinys (-</w:t>
            </w:r>
            <w:proofErr w:type="spellStart"/>
            <w:r>
              <w:rPr>
                <w:color w:val="000000" w:themeColor="text1"/>
                <w:lang w:val="lt-LT"/>
              </w:rPr>
              <w:t>iai</w:t>
            </w:r>
            <w:proofErr w:type="spellEnd"/>
            <w:r>
              <w:rPr>
                <w:color w:val="000000" w:themeColor="text1"/>
                <w:lang w:val="lt-LT"/>
              </w:rPr>
              <w:t>)</w:t>
            </w:r>
          </w:p>
          <w:p w14:paraId="212640E3" w14:textId="77777777" w:rsidR="005E255D" w:rsidRDefault="005E255D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color w:val="EE0000"/>
                <w:lang w:val="lt-LT"/>
              </w:rPr>
            </w:pPr>
          </w:p>
        </w:tc>
        <w:tc>
          <w:tcPr>
            <w:tcW w:w="4814" w:type="dxa"/>
          </w:tcPr>
          <w:p w14:paraId="4789AE8B" w14:textId="77777777" w:rsidR="005E255D" w:rsidRDefault="005C5C4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lang w:val="lt-LT"/>
              </w:rPr>
            </w:pPr>
            <w:r>
              <w:rPr>
                <w:color w:val="000000" w:themeColor="text1"/>
                <w:sz w:val="24"/>
                <w:szCs w:val="24"/>
                <w:lang w:val="lt-LT"/>
              </w:rPr>
              <w:t xml:space="preserve">Sprendimo projekto uždavinys – įgyvendinti sveikatos rėmimo specialiosios rėmimo 2026 metų programos vieną iš prioritetų (projektų finansavimą). </w:t>
            </w:r>
          </w:p>
          <w:p w14:paraId="28A4607D" w14:textId="77777777" w:rsidR="005E255D" w:rsidRPr="00683AEF" w:rsidRDefault="005E255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lang w:val="lt-LT"/>
              </w:rPr>
            </w:pPr>
          </w:p>
          <w:p w14:paraId="53940474" w14:textId="77777777" w:rsidR="005E255D" w:rsidRDefault="005E255D">
            <w:pPr>
              <w:autoSpaceDE w:val="0"/>
              <w:autoSpaceDN w:val="0"/>
              <w:adjustRightInd w:val="0"/>
              <w:jc w:val="both"/>
              <w:rPr>
                <w:color w:val="EE0000"/>
                <w:sz w:val="24"/>
                <w:szCs w:val="24"/>
                <w:lang w:val="lt-LT"/>
              </w:rPr>
            </w:pPr>
          </w:p>
        </w:tc>
      </w:tr>
      <w:tr w:rsidR="005E255D" w14:paraId="46703013" w14:textId="77777777">
        <w:tc>
          <w:tcPr>
            <w:tcW w:w="4814" w:type="dxa"/>
          </w:tcPr>
          <w:p w14:paraId="036BBA56" w14:textId="77777777" w:rsidR="005E255D" w:rsidRDefault="005C5C40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Siūlomos teisinio reguliavimo nuostatos, šiuo metu esantis teisinis reglamentavimas, kokie šios srities aktai tebegalioja ir kokius teisės aktus būtina pakeisti ar panaikinti, priėmus teikiamą Tarybos sprendimo projektą</w:t>
            </w:r>
          </w:p>
          <w:p w14:paraId="54CD39D6" w14:textId="77777777" w:rsidR="005E255D" w:rsidRDefault="005E255D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3367C888" w14:textId="77777777" w:rsidR="005E255D" w:rsidRDefault="005C5C40">
            <w:pPr>
              <w:tabs>
                <w:tab w:val="left" w:pos="1134"/>
              </w:tabs>
              <w:contextualSpacing/>
              <w:jc w:val="both"/>
              <w:rPr>
                <w:color w:val="000000" w:themeColor="text1"/>
                <w:sz w:val="24"/>
                <w:szCs w:val="24"/>
                <w:lang w:val="lt-LT"/>
              </w:rPr>
            </w:pPr>
            <w:r>
              <w:rPr>
                <w:color w:val="000000" w:themeColor="text1"/>
                <w:sz w:val="24"/>
                <w:szCs w:val="24"/>
                <w:lang w:val="lt-LT"/>
              </w:rPr>
              <w:t>Lietuvos Respublikos vietos savivaldos įstatymo 15 straipsnio 4 dalis nurodo, kad j</w:t>
            </w:r>
            <w:r w:rsidRPr="00683AEF">
              <w:rPr>
                <w:color w:val="000000"/>
                <w:sz w:val="24"/>
                <w:szCs w:val="24"/>
                <w:lang w:val="lt-LT"/>
              </w:rPr>
              <w:t>eigu teisės aktuose yra nustatyta papildomų įgaliojimų savivaldybei, sprendimų dėl tokių įgaliojimų vykdymo priėmimo iniciatyva, neperžengiant nustatytų įgaliojimų, priklauso savivaldybės tarybai.</w:t>
            </w:r>
          </w:p>
          <w:p w14:paraId="1005DA08" w14:textId="77777777" w:rsidR="005E255D" w:rsidRDefault="005C5C40">
            <w:pPr>
              <w:tabs>
                <w:tab w:val="left" w:pos="1134"/>
              </w:tabs>
              <w:contextualSpacing/>
              <w:jc w:val="both"/>
              <w:rPr>
                <w:color w:val="000000" w:themeColor="text1"/>
                <w:sz w:val="24"/>
                <w:szCs w:val="24"/>
                <w:lang w:val="lt-LT"/>
              </w:rPr>
            </w:pPr>
            <w:r>
              <w:rPr>
                <w:color w:val="000000" w:themeColor="text1"/>
                <w:sz w:val="24"/>
                <w:szCs w:val="24"/>
                <w:lang w:val="lt-LT"/>
              </w:rPr>
              <w:t>Lietuvos Respublikos vietos savivaldos įstatymo 16 straipsnio 1 dalis nurodo, kad Savivaldybės taryba savo įgaliojimus įgyvendina kolegialiai savivaldybės tarybos posėdžiuose. Savivaldybės taryba svarstomais klausimais priima sprendimus ir kontroliuoja, kaip jie įgyvendinami</w:t>
            </w:r>
            <w:r>
              <w:rPr>
                <w:color w:val="000000" w:themeColor="text1"/>
                <w:lang w:val="lt-LT"/>
              </w:rPr>
              <w:t>.</w:t>
            </w:r>
          </w:p>
          <w:p w14:paraId="1CE6762B" w14:textId="77777777" w:rsidR="005E255D" w:rsidRPr="00683AEF" w:rsidRDefault="005C5C40">
            <w:pPr>
              <w:jc w:val="both"/>
              <w:rPr>
                <w:color w:val="000000" w:themeColor="text1"/>
                <w:sz w:val="24"/>
                <w:szCs w:val="24"/>
                <w:lang w:val="lt-LT"/>
              </w:rPr>
            </w:pPr>
            <w:r>
              <w:rPr>
                <w:color w:val="000000" w:themeColor="text1"/>
                <w:sz w:val="24"/>
                <w:szCs w:val="24"/>
                <w:lang w:val="lt-LT"/>
              </w:rPr>
              <w:t>Lietuvos Respublikos sveikatos sistemos  įstatymo 41 straipsnis nurodo, savivaldybių visuomenės sveikatos rėmimo specialiosios programos lėšos naudojamos visuomenės sveikatos programoms finansuoti ir remti.</w:t>
            </w:r>
            <w:bookmarkStart w:id="0" w:name="part_687d2b546ad0420e98bab58c6e9bafd6"/>
            <w:bookmarkEnd w:id="0"/>
            <w:r>
              <w:rPr>
                <w:color w:val="000000" w:themeColor="text1"/>
                <w:sz w:val="24"/>
                <w:szCs w:val="24"/>
                <w:lang w:val="lt-LT"/>
              </w:rPr>
              <w:t xml:space="preserve"> Savivaldybių visuomenės sveikatos rėmimo specialiosios programos finansavimo šaltiniai:</w:t>
            </w:r>
          </w:p>
          <w:p w14:paraId="3D15CA58" w14:textId="77777777" w:rsidR="005E255D" w:rsidRDefault="005C5C40">
            <w:pPr>
              <w:jc w:val="both"/>
              <w:rPr>
                <w:color w:val="000000" w:themeColor="text1"/>
                <w:sz w:val="24"/>
                <w:szCs w:val="24"/>
                <w:lang w:val="lt-LT"/>
              </w:rPr>
            </w:pPr>
            <w:bookmarkStart w:id="1" w:name="part_82c20c174949477d9ca441543f11a93e"/>
            <w:bookmarkEnd w:id="1"/>
            <w:r>
              <w:rPr>
                <w:color w:val="000000" w:themeColor="text1"/>
                <w:sz w:val="24"/>
                <w:szCs w:val="24"/>
                <w:lang w:val="lt-LT"/>
              </w:rPr>
              <w:t xml:space="preserve">savivaldybės biudžeto asignavimai, </w:t>
            </w:r>
            <w:bookmarkStart w:id="2" w:name="part_1b4436950cd4461e96770d8dc490831a"/>
            <w:bookmarkStart w:id="3" w:name="part_65adb774fd2d4a68a9e9ba81380b3c6a"/>
            <w:bookmarkEnd w:id="2"/>
            <w:bookmarkEnd w:id="3"/>
            <w:r>
              <w:rPr>
                <w:color w:val="000000" w:themeColor="text1"/>
                <w:sz w:val="24"/>
                <w:szCs w:val="24"/>
                <w:lang w:val="lt-LT"/>
              </w:rPr>
              <w:t xml:space="preserve"> 20 procentų savivaldybių aplinkos apsaugos rėmimo specialiosios programos lėšų</w:t>
            </w:r>
            <w:bookmarkStart w:id="4" w:name="part_dc67d26d168848e88b0dd0762c992c4d"/>
            <w:bookmarkEnd w:id="4"/>
            <w:r>
              <w:rPr>
                <w:color w:val="000000" w:themeColor="text1"/>
                <w:sz w:val="24"/>
                <w:szCs w:val="24"/>
                <w:lang w:val="lt-LT"/>
              </w:rPr>
              <w:t>, savanoriškos fizinių ir juridinių asmenų įmokos</w:t>
            </w:r>
            <w:bookmarkStart w:id="5" w:name="part_bae5250d61c84ec083cd82bb63169ce5"/>
            <w:bookmarkEnd w:id="5"/>
            <w:r>
              <w:rPr>
                <w:color w:val="000000" w:themeColor="text1"/>
                <w:sz w:val="24"/>
                <w:szCs w:val="24"/>
                <w:lang w:val="lt-LT"/>
              </w:rPr>
              <w:t>, kitos teisėtai įgytos lėšos.</w:t>
            </w:r>
            <w:bookmarkStart w:id="6" w:name="part_83c864e9ffbb411b85541e30ae62c553"/>
            <w:bookmarkEnd w:id="6"/>
            <w:r>
              <w:rPr>
                <w:color w:val="000000" w:themeColor="text1"/>
                <w:sz w:val="24"/>
                <w:szCs w:val="24"/>
                <w:lang w:val="lt-LT"/>
              </w:rPr>
              <w:t xml:space="preserve"> Savivaldybių visuomenės sveikatos rėmimo specialiosios programos lėšos kaupiamos atskiroje savivaldybės biudžeto sąskaitoje. Savivaldybių visuomenės sveikatos rėmimo specialiosios programos pajamos ir išlaidos planuojamos savivaldybės biudžete savivaldybių tarybų nustatyta tvarka.</w:t>
            </w:r>
            <w:r w:rsidRPr="00683AEF">
              <w:rPr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lt-LT"/>
              </w:rPr>
              <w:t>Savivaldybės meras teikia savivaldybės tarybai sveikatos apsaugos minis</w:t>
            </w:r>
            <w:r>
              <w:rPr>
                <w:color w:val="000000" w:themeColor="text1"/>
                <w:sz w:val="24"/>
                <w:szCs w:val="24"/>
                <w:lang w:val="lt-LT"/>
              </w:rPr>
              <w:t xml:space="preserve">tro nustatytos formos metinę savivaldybės visuomenės sveikatos </w:t>
            </w:r>
            <w:r>
              <w:rPr>
                <w:color w:val="000000" w:themeColor="text1"/>
                <w:sz w:val="24"/>
                <w:szCs w:val="24"/>
                <w:lang w:val="lt-LT"/>
              </w:rPr>
              <w:lastRenderedPageBreak/>
              <w:t>rėmimo specialiosios programos priemonių vykdymo ataskaitą. Ši ataskaita skelbiama viešai savivaldybės interneto svetainėje.</w:t>
            </w:r>
          </w:p>
          <w:p w14:paraId="6030AD2B" w14:textId="77777777" w:rsidR="005E255D" w:rsidRDefault="005C5C40">
            <w:pPr>
              <w:tabs>
                <w:tab w:val="left" w:pos="1134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  </w:t>
            </w:r>
          </w:p>
        </w:tc>
      </w:tr>
      <w:tr w:rsidR="005E255D" w:rsidRPr="00683AEF" w14:paraId="6750B155" w14:textId="77777777">
        <w:tc>
          <w:tcPr>
            <w:tcW w:w="4814" w:type="dxa"/>
          </w:tcPr>
          <w:p w14:paraId="13CB5DFC" w14:textId="77777777" w:rsidR="005E255D" w:rsidRDefault="005C5C40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color w:val="000000" w:themeColor="text1"/>
                <w:lang w:val="lt-LT"/>
              </w:rPr>
            </w:pPr>
            <w:r>
              <w:rPr>
                <w:color w:val="000000" w:themeColor="text1"/>
                <w:lang w:val="lt-LT"/>
              </w:rPr>
              <w:lastRenderedPageBreak/>
              <w:t>Laukiami rezultatai ir galimos pasekmės (tiek teigiamos, tiek neigiamos)</w:t>
            </w:r>
          </w:p>
          <w:p w14:paraId="58F1207E" w14:textId="77777777" w:rsidR="005E255D" w:rsidRDefault="005E255D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35786893" w14:textId="77777777" w:rsidR="005E255D" w:rsidRPr="00683AEF" w:rsidRDefault="005C5C40">
            <w:pPr>
              <w:pStyle w:val="prastasiniatinklio"/>
              <w:jc w:val="both"/>
              <w:rPr>
                <w:lang w:val="lt-LT"/>
              </w:rPr>
            </w:pPr>
            <w:r w:rsidRPr="00683AEF">
              <w:rPr>
                <w:lang w:val="lt-LT"/>
              </w:rPr>
              <w:t>Patvirtinus  visuomenės sveikatos specialiosios programos projektų 2026 metų sąmatą bus užtikrintas savalaikis ir efektyvus visuomenės sveikatos rėmimo programos priemonių finansavimas bei įgyvendinimas.</w:t>
            </w:r>
          </w:p>
        </w:tc>
      </w:tr>
      <w:tr w:rsidR="005E255D" w:rsidRPr="00683AEF" w14:paraId="2944CFB6" w14:textId="77777777">
        <w:tc>
          <w:tcPr>
            <w:tcW w:w="4814" w:type="dxa"/>
          </w:tcPr>
          <w:p w14:paraId="2EC2D1BD" w14:textId="77777777" w:rsidR="005E255D" w:rsidRDefault="005C5C40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Lėšų poreikis ir šaltiniai</w:t>
            </w:r>
          </w:p>
          <w:p w14:paraId="1DAFF33B" w14:textId="77777777" w:rsidR="005E255D" w:rsidRDefault="005E255D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212E0C0" w14:textId="77777777" w:rsidR="005E255D" w:rsidRDefault="005C5C40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Lėšos skiriamos iš Kalvarijos savivaldybės aplinkos apsaugos rėmimo specialiosios programos 20 proc.</w:t>
            </w:r>
          </w:p>
        </w:tc>
      </w:tr>
      <w:tr w:rsidR="005E255D" w:rsidRPr="00683AEF" w14:paraId="119F7848" w14:textId="77777777">
        <w:tc>
          <w:tcPr>
            <w:tcW w:w="4814" w:type="dxa"/>
          </w:tcPr>
          <w:p w14:paraId="6AC3042C" w14:textId="77777777" w:rsidR="005E255D" w:rsidRDefault="005C5C40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Kiti sprendimui priimti reikalingi pagrindimai, skaičiavimai ir paaiškinimai</w:t>
            </w:r>
          </w:p>
          <w:p w14:paraId="4FE1482B" w14:textId="77777777" w:rsidR="005E255D" w:rsidRDefault="005E255D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109A7C4E" w14:textId="77777777" w:rsidR="005E255D" w:rsidRDefault="005C5C40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2026 m. gegužės 27 d. vyko Kalvarijos savivaldybės administracijos direktoriaus 2026 m. gegužės 22 d. įsakymu Nr. D-136(2.12E) patvirtintos visuomenės sveikatos rėmimo specialiosios programos projektų vertinimo komisijos posėdis, kuriame komisija vertino visuomenės sveikatos rėmimo programos projektų paraiškas. Ši sąmata parengta pagal vykusio susirinkimo protokolą ir jo išvadas. </w:t>
            </w:r>
          </w:p>
        </w:tc>
      </w:tr>
      <w:tr w:rsidR="005E255D" w:rsidRPr="00683AEF" w14:paraId="1AC45194" w14:textId="77777777">
        <w:tc>
          <w:tcPr>
            <w:tcW w:w="4814" w:type="dxa"/>
          </w:tcPr>
          <w:p w14:paraId="1557C351" w14:textId="77777777" w:rsidR="005E255D" w:rsidRDefault="005C5C40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Poreikis sprendimo projektą įvertinti antikorupciniu požiūriu ir pagrindimas</w:t>
            </w:r>
          </w:p>
          <w:p w14:paraId="2DD6219F" w14:textId="77777777" w:rsidR="005E255D" w:rsidRDefault="005E255D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AD4A4D6" w14:textId="77777777" w:rsidR="005E255D" w:rsidRDefault="005C5C40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color w:val="000000" w:themeColor="text1"/>
                <w:lang w:val="lt-LT"/>
              </w:rPr>
              <w:t>Vadovaujantis Lietuvos Respublikos korupcijos prevencijos įstatymo 8 straipsniu, šį sprendimo projektą įvertinti antikorupciniu požiūriu poreikis yra.</w:t>
            </w:r>
          </w:p>
        </w:tc>
      </w:tr>
      <w:tr w:rsidR="005E255D" w14:paraId="1A76C517" w14:textId="77777777">
        <w:tc>
          <w:tcPr>
            <w:tcW w:w="4814" w:type="dxa"/>
          </w:tcPr>
          <w:p w14:paraId="300B9AC8" w14:textId="77777777" w:rsidR="005E255D" w:rsidRDefault="005C5C40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Sprendimo projekto iniciatoriai, rengėjas ar rengėjų grupė</w:t>
            </w:r>
          </w:p>
          <w:p w14:paraId="787A5834" w14:textId="77777777" w:rsidR="005E255D" w:rsidRDefault="005E255D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896C100" w14:textId="77777777" w:rsidR="005E255D" w:rsidRDefault="005C5C40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Kalvarijos savivaldybės administracija.</w:t>
            </w:r>
          </w:p>
        </w:tc>
      </w:tr>
      <w:tr w:rsidR="005E255D" w:rsidRPr="00683AEF" w14:paraId="449CFF2A" w14:textId="77777777">
        <w:tc>
          <w:tcPr>
            <w:tcW w:w="4814" w:type="dxa"/>
          </w:tcPr>
          <w:p w14:paraId="5973BDA6" w14:textId="77777777" w:rsidR="005E255D" w:rsidRDefault="005C5C40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color w:val="000000" w:themeColor="text1"/>
                <w:lang w:val="lt-LT"/>
              </w:rPr>
            </w:pPr>
            <w:r>
              <w:rPr>
                <w:color w:val="000000" w:themeColor="text1"/>
                <w:lang w:val="lt-LT"/>
              </w:rPr>
              <w:t>Teisės akto gavėjai, kuriems reikia siųsti priimto Tarybos sprendimo elektroninio dokumento nuorašą, bei skyriai ar administracijos darbuotojai, kuriems DVS priemonėmis reikia perduoti priimtą sprendimą susipažinti ar vykdyti</w:t>
            </w:r>
          </w:p>
        </w:tc>
        <w:tc>
          <w:tcPr>
            <w:tcW w:w="4814" w:type="dxa"/>
          </w:tcPr>
          <w:p w14:paraId="1CD8BDFD" w14:textId="77777777" w:rsidR="005E255D" w:rsidRDefault="005C5C40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color w:val="000000" w:themeColor="text1"/>
                <w:lang w:val="lt-LT"/>
              </w:rPr>
            </w:pPr>
            <w:proofErr w:type="spellStart"/>
            <w:r>
              <w:rPr>
                <w:color w:val="000000" w:themeColor="text1"/>
                <w:lang w:val="lt-LT"/>
              </w:rPr>
              <w:t>Šratasvydžio</w:t>
            </w:r>
            <w:proofErr w:type="spellEnd"/>
            <w:r>
              <w:rPr>
                <w:color w:val="000000" w:themeColor="text1"/>
                <w:lang w:val="lt-LT"/>
              </w:rPr>
              <w:t xml:space="preserve"> asociacija ,,Sūduvos vilkai“;</w:t>
            </w:r>
          </w:p>
          <w:p w14:paraId="6BD12B5E" w14:textId="77777777" w:rsidR="005E255D" w:rsidRDefault="005C5C40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color w:val="000000" w:themeColor="text1"/>
                <w:lang w:val="lt-LT"/>
              </w:rPr>
            </w:pPr>
            <w:r>
              <w:rPr>
                <w:color w:val="000000" w:themeColor="text1"/>
                <w:lang w:val="lt-LT"/>
              </w:rPr>
              <w:t>Kalvarijos sav. Akmenynų pagrindinė mokykla;</w:t>
            </w:r>
          </w:p>
          <w:p w14:paraId="3FF804EC" w14:textId="77777777" w:rsidR="005E255D" w:rsidRDefault="005C5C40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color w:val="000000" w:themeColor="text1"/>
                <w:lang w:val="lt-LT"/>
              </w:rPr>
            </w:pPr>
            <w:proofErr w:type="spellStart"/>
            <w:r>
              <w:rPr>
                <w:color w:val="000000" w:themeColor="text1"/>
                <w:lang w:val="lt-LT"/>
              </w:rPr>
              <w:t>Mockavos</w:t>
            </w:r>
            <w:proofErr w:type="spellEnd"/>
            <w:r>
              <w:rPr>
                <w:color w:val="000000" w:themeColor="text1"/>
                <w:lang w:val="lt-LT"/>
              </w:rPr>
              <w:t xml:space="preserve"> kaimo bendruomenė;</w:t>
            </w:r>
          </w:p>
          <w:p w14:paraId="605F2518" w14:textId="77777777" w:rsidR="005E255D" w:rsidRDefault="005C5C40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color w:val="000000" w:themeColor="text1"/>
                <w:lang w:val="lt-LT"/>
              </w:rPr>
            </w:pPr>
            <w:r>
              <w:rPr>
                <w:color w:val="000000" w:themeColor="text1"/>
                <w:lang w:val="lt-LT"/>
              </w:rPr>
              <w:t>Kalvarijos lopšelis-darželis ,,Žilvitis“;</w:t>
            </w:r>
          </w:p>
          <w:p w14:paraId="3756C04B" w14:textId="77777777" w:rsidR="005E255D" w:rsidRDefault="005C5C40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color w:val="000000" w:themeColor="text1"/>
                <w:lang w:val="lt-LT"/>
              </w:rPr>
            </w:pPr>
            <w:proofErr w:type="spellStart"/>
            <w:r>
              <w:rPr>
                <w:color w:val="000000" w:themeColor="text1"/>
                <w:lang w:val="lt-LT"/>
              </w:rPr>
              <w:t>Kvietkinės</w:t>
            </w:r>
            <w:proofErr w:type="spellEnd"/>
            <w:r>
              <w:rPr>
                <w:color w:val="000000" w:themeColor="text1"/>
                <w:lang w:val="lt-LT"/>
              </w:rPr>
              <w:t xml:space="preserve"> kaimo bendruomenė;</w:t>
            </w:r>
          </w:p>
          <w:p w14:paraId="6F93DDC2" w14:textId="77777777" w:rsidR="005E255D" w:rsidRDefault="005C5C40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color w:val="000000" w:themeColor="text1"/>
                <w:lang w:val="lt-LT"/>
              </w:rPr>
            </w:pPr>
            <w:proofErr w:type="spellStart"/>
            <w:r>
              <w:rPr>
                <w:color w:val="000000" w:themeColor="text1"/>
                <w:lang w:val="lt-LT"/>
              </w:rPr>
              <w:t>Aistiškių</w:t>
            </w:r>
            <w:proofErr w:type="spellEnd"/>
            <w:r>
              <w:rPr>
                <w:color w:val="000000" w:themeColor="text1"/>
                <w:lang w:val="lt-LT"/>
              </w:rPr>
              <w:t xml:space="preserve"> kaimo bendruomenė;</w:t>
            </w:r>
          </w:p>
          <w:p w14:paraId="4045F3D8" w14:textId="77777777" w:rsidR="005E255D" w:rsidRDefault="005C5C40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color w:val="000000" w:themeColor="text1"/>
                <w:lang w:val="lt-LT"/>
              </w:rPr>
            </w:pPr>
            <w:proofErr w:type="spellStart"/>
            <w:r>
              <w:rPr>
                <w:color w:val="000000" w:themeColor="text1"/>
                <w:lang w:val="lt-LT"/>
              </w:rPr>
              <w:t>Tarprubežių</w:t>
            </w:r>
            <w:proofErr w:type="spellEnd"/>
            <w:r>
              <w:rPr>
                <w:color w:val="000000" w:themeColor="text1"/>
                <w:lang w:val="lt-LT"/>
              </w:rPr>
              <w:t xml:space="preserve"> bendruomenės centras;</w:t>
            </w:r>
          </w:p>
          <w:p w14:paraId="1CC8F8BC" w14:textId="77777777" w:rsidR="005E255D" w:rsidRDefault="005C5C40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color w:val="000000" w:themeColor="text1"/>
                <w:lang w:val="lt-LT"/>
              </w:rPr>
            </w:pPr>
            <w:r>
              <w:rPr>
                <w:color w:val="000000" w:themeColor="text1"/>
                <w:lang w:val="lt-LT"/>
              </w:rPr>
              <w:t>VšĮ ,,Vaikų žemė“;</w:t>
            </w:r>
          </w:p>
          <w:p w14:paraId="04929F77" w14:textId="77777777" w:rsidR="005E255D" w:rsidRDefault="005C5C40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color w:val="000000" w:themeColor="text1"/>
                <w:lang w:val="lt-LT"/>
              </w:rPr>
            </w:pPr>
            <w:r>
              <w:rPr>
                <w:color w:val="000000" w:themeColor="text1"/>
                <w:lang w:val="lt-LT"/>
              </w:rPr>
              <w:t>Kalvarijos savivaldybės viešoji biblioteka;</w:t>
            </w:r>
          </w:p>
          <w:p w14:paraId="30FF921A" w14:textId="77777777" w:rsidR="005E255D" w:rsidRDefault="005C5C40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color w:val="000000" w:themeColor="text1"/>
                <w:lang w:val="lt-LT"/>
              </w:rPr>
            </w:pPr>
            <w:r>
              <w:rPr>
                <w:color w:val="000000" w:themeColor="text1"/>
                <w:lang w:val="lt-LT"/>
              </w:rPr>
              <w:t>Sangrūdos kaimo bendruomenė;</w:t>
            </w:r>
          </w:p>
          <w:p w14:paraId="6F12D1A5" w14:textId="77777777" w:rsidR="005E255D" w:rsidRDefault="005C5C40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color w:val="000000" w:themeColor="text1"/>
                <w:lang w:val="lt-LT"/>
              </w:rPr>
            </w:pPr>
            <w:r>
              <w:rPr>
                <w:color w:val="000000" w:themeColor="text1"/>
                <w:lang w:val="lt-LT"/>
              </w:rPr>
              <w:t>Asociacija ,,Skambėjimas“;</w:t>
            </w:r>
          </w:p>
          <w:p w14:paraId="30FBADE9" w14:textId="77777777" w:rsidR="005E255D" w:rsidRDefault="005C5C40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color w:val="000000" w:themeColor="text1"/>
                <w:lang w:val="lt-LT"/>
              </w:rPr>
            </w:pPr>
            <w:r>
              <w:rPr>
                <w:color w:val="000000" w:themeColor="text1"/>
                <w:lang w:val="lt-LT"/>
              </w:rPr>
              <w:t>Kalvarijos sav. Jungėnų pagrindinė mokykla;</w:t>
            </w:r>
          </w:p>
          <w:p w14:paraId="4C07277D" w14:textId="77777777" w:rsidR="005E255D" w:rsidRDefault="005C5C40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color w:val="000000" w:themeColor="text1"/>
                <w:lang w:val="lt-LT"/>
              </w:rPr>
            </w:pPr>
            <w:r>
              <w:rPr>
                <w:color w:val="000000" w:themeColor="text1"/>
                <w:lang w:val="lt-LT"/>
              </w:rPr>
              <w:t>VšĮ ,,Užimtumo idėjos“;</w:t>
            </w:r>
          </w:p>
          <w:p w14:paraId="0380D192" w14:textId="77777777" w:rsidR="005E255D" w:rsidRDefault="005C5C40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color w:val="000000" w:themeColor="text1"/>
                <w:lang w:val="lt-LT"/>
              </w:rPr>
            </w:pPr>
            <w:r>
              <w:rPr>
                <w:color w:val="000000" w:themeColor="text1"/>
                <w:lang w:val="lt-LT"/>
              </w:rPr>
              <w:t>Kalvarijos literatų klubas ,,Rasa“;</w:t>
            </w:r>
          </w:p>
          <w:p w14:paraId="2E7D53DC" w14:textId="77777777" w:rsidR="005E255D" w:rsidRDefault="005C5C40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color w:val="000000" w:themeColor="text1"/>
                <w:lang w:val="lt-LT"/>
              </w:rPr>
            </w:pPr>
            <w:r>
              <w:rPr>
                <w:color w:val="000000" w:themeColor="text1"/>
                <w:lang w:val="lt-LT"/>
              </w:rPr>
              <w:t>Kalvarijos savivaldybės asmenų su negalia draugija;</w:t>
            </w:r>
          </w:p>
          <w:p w14:paraId="38F010F3" w14:textId="77777777" w:rsidR="005E255D" w:rsidRDefault="005C5C40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color w:val="000000" w:themeColor="text1"/>
                <w:lang w:val="lt-LT"/>
              </w:rPr>
            </w:pPr>
            <w:r>
              <w:rPr>
                <w:color w:val="000000" w:themeColor="text1"/>
                <w:lang w:val="lt-LT"/>
              </w:rPr>
              <w:t>Marijampolės apskrities vyriausiasis policijos komisariatas</w:t>
            </w:r>
          </w:p>
          <w:p w14:paraId="06162AD7" w14:textId="77777777" w:rsidR="005E255D" w:rsidRDefault="005C5C40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color w:val="000000" w:themeColor="text1"/>
                <w:lang w:val="lt-LT"/>
              </w:rPr>
            </w:pPr>
            <w:r>
              <w:rPr>
                <w:color w:val="000000" w:themeColor="text1"/>
                <w:lang w:val="lt-LT"/>
              </w:rPr>
              <w:t>Kalvarijos trečiojo amžiaus universitetas;</w:t>
            </w:r>
          </w:p>
          <w:p w14:paraId="483F6F48" w14:textId="77777777" w:rsidR="005E255D" w:rsidRDefault="005C5C40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color w:val="000000" w:themeColor="text1"/>
                <w:lang w:val="lt-LT"/>
              </w:rPr>
            </w:pPr>
            <w:r>
              <w:rPr>
                <w:color w:val="000000" w:themeColor="text1"/>
                <w:lang w:val="lt-LT"/>
              </w:rPr>
              <w:t>Marijampolės savivaldybės visuomenės sveikatos biuras.</w:t>
            </w:r>
          </w:p>
        </w:tc>
      </w:tr>
    </w:tbl>
    <w:p w14:paraId="4965C14A" w14:textId="77777777" w:rsidR="005E255D" w:rsidRDefault="005E255D">
      <w:pPr>
        <w:pStyle w:val="Antrats"/>
        <w:tabs>
          <w:tab w:val="clear" w:pos="4153"/>
          <w:tab w:val="clear" w:pos="8306"/>
        </w:tabs>
        <w:jc w:val="both"/>
        <w:rPr>
          <w:color w:val="EE0000"/>
          <w:lang w:val="lt-LT"/>
        </w:rPr>
      </w:pPr>
    </w:p>
    <w:p w14:paraId="402420A5" w14:textId="77777777" w:rsidR="005E255D" w:rsidRDefault="005C5C40">
      <w:pPr>
        <w:pStyle w:val="Antrats"/>
        <w:tabs>
          <w:tab w:val="clear" w:pos="4153"/>
          <w:tab w:val="clear" w:pos="8306"/>
        </w:tabs>
        <w:jc w:val="center"/>
        <w:rPr>
          <w:lang w:val="lt-LT"/>
        </w:rPr>
      </w:pPr>
      <w:r>
        <w:rPr>
          <w:lang w:val="lt-LT"/>
        </w:rPr>
        <w:t>______________________________</w:t>
      </w:r>
    </w:p>
    <w:p w14:paraId="755DDD48" w14:textId="77777777" w:rsidR="005E255D" w:rsidRDefault="005E255D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sectPr w:rsidR="005E255D">
      <w:headerReference w:type="first" r:id="rId7"/>
      <w:footerReference w:type="first" r:id="rId8"/>
      <w:type w:val="continuous"/>
      <w:pgSz w:w="11906" w:h="16838"/>
      <w:pgMar w:top="284" w:right="567" w:bottom="568" w:left="1701" w:header="624" w:footer="624" w:gutter="0"/>
      <w:cols w:space="1296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5C854" w14:textId="77777777" w:rsidR="005C5C40" w:rsidRDefault="005C5C40">
      <w:r>
        <w:separator/>
      </w:r>
    </w:p>
  </w:endnote>
  <w:endnote w:type="continuationSeparator" w:id="0">
    <w:p w14:paraId="6B1E66C7" w14:textId="77777777" w:rsidR="005C5C40" w:rsidRDefault="005C5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D6978" w14:textId="77777777" w:rsidR="005E255D" w:rsidRDefault="005E255D">
    <w:pPr>
      <w:pStyle w:val="Porat"/>
      <w:tabs>
        <w:tab w:val="left" w:pos="1701"/>
      </w:tabs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C37F2" w14:textId="77777777" w:rsidR="005C5C40" w:rsidRDefault="005C5C40">
      <w:r>
        <w:separator/>
      </w:r>
    </w:p>
  </w:footnote>
  <w:footnote w:type="continuationSeparator" w:id="0">
    <w:p w14:paraId="34761BAA" w14:textId="77777777" w:rsidR="005C5C40" w:rsidRDefault="005C5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5569B" w14:textId="77777777" w:rsidR="005E255D" w:rsidRDefault="005C5C40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>
      <w:rPr>
        <w:rStyle w:val="Puslapionumeris"/>
      </w:rPr>
      <w:t>1</w:t>
    </w:r>
    <w:r>
      <w:rPr>
        <w:rStyle w:val="Puslapionumeris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F1"/>
    <w:rsid w:val="00000C53"/>
    <w:rsid w:val="00001E2F"/>
    <w:rsid w:val="00011578"/>
    <w:rsid w:val="00015897"/>
    <w:rsid w:val="000219B2"/>
    <w:rsid w:val="0003140C"/>
    <w:rsid w:val="00033177"/>
    <w:rsid w:val="00034151"/>
    <w:rsid w:val="00034E85"/>
    <w:rsid w:val="00036BF3"/>
    <w:rsid w:val="00037E24"/>
    <w:rsid w:val="00040101"/>
    <w:rsid w:val="0004189D"/>
    <w:rsid w:val="00041B21"/>
    <w:rsid w:val="000455A9"/>
    <w:rsid w:val="00046874"/>
    <w:rsid w:val="0006542D"/>
    <w:rsid w:val="000654AF"/>
    <w:rsid w:val="0006621B"/>
    <w:rsid w:val="00071C2C"/>
    <w:rsid w:val="0007346B"/>
    <w:rsid w:val="000808C9"/>
    <w:rsid w:val="00081D4D"/>
    <w:rsid w:val="000838DA"/>
    <w:rsid w:val="0009349F"/>
    <w:rsid w:val="00094E2D"/>
    <w:rsid w:val="000A347F"/>
    <w:rsid w:val="000B4B6A"/>
    <w:rsid w:val="000C0790"/>
    <w:rsid w:val="000C2091"/>
    <w:rsid w:val="000D1BFB"/>
    <w:rsid w:val="000D28E9"/>
    <w:rsid w:val="000D7F65"/>
    <w:rsid w:val="000E1981"/>
    <w:rsid w:val="000E5016"/>
    <w:rsid w:val="000E5257"/>
    <w:rsid w:val="000F15FC"/>
    <w:rsid w:val="000F24C2"/>
    <w:rsid w:val="000F2A86"/>
    <w:rsid w:val="000F656C"/>
    <w:rsid w:val="00100361"/>
    <w:rsid w:val="00102100"/>
    <w:rsid w:val="00103A2F"/>
    <w:rsid w:val="00104EBC"/>
    <w:rsid w:val="00106199"/>
    <w:rsid w:val="00110C44"/>
    <w:rsid w:val="0011244A"/>
    <w:rsid w:val="00113E76"/>
    <w:rsid w:val="0011439C"/>
    <w:rsid w:val="00114EA4"/>
    <w:rsid w:val="00115A75"/>
    <w:rsid w:val="00115B4C"/>
    <w:rsid w:val="001164D2"/>
    <w:rsid w:val="00120C48"/>
    <w:rsid w:val="001243F0"/>
    <w:rsid w:val="00124D10"/>
    <w:rsid w:val="001256D9"/>
    <w:rsid w:val="00127980"/>
    <w:rsid w:val="00131534"/>
    <w:rsid w:val="00135691"/>
    <w:rsid w:val="00136B46"/>
    <w:rsid w:val="001378A2"/>
    <w:rsid w:val="0014028A"/>
    <w:rsid w:val="0014251B"/>
    <w:rsid w:val="001440CD"/>
    <w:rsid w:val="00146D1D"/>
    <w:rsid w:val="001510EF"/>
    <w:rsid w:val="00153217"/>
    <w:rsid w:val="00155F4A"/>
    <w:rsid w:val="00161BC8"/>
    <w:rsid w:val="001738F8"/>
    <w:rsid w:val="00175590"/>
    <w:rsid w:val="00184A16"/>
    <w:rsid w:val="001933A4"/>
    <w:rsid w:val="00195E89"/>
    <w:rsid w:val="001968E9"/>
    <w:rsid w:val="001A5E8F"/>
    <w:rsid w:val="001A78BE"/>
    <w:rsid w:val="001A7BDA"/>
    <w:rsid w:val="001B5FBC"/>
    <w:rsid w:val="001C5F32"/>
    <w:rsid w:val="001D13CB"/>
    <w:rsid w:val="001E2BA2"/>
    <w:rsid w:val="001E5326"/>
    <w:rsid w:val="001E717B"/>
    <w:rsid w:val="001F0B72"/>
    <w:rsid w:val="001F4213"/>
    <w:rsid w:val="001F495B"/>
    <w:rsid w:val="001F4CF8"/>
    <w:rsid w:val="002009B8"/>
    <w:rsid w:val="00201A31"/>
    <w:rsid w:val="0020446F"/>
    <w:rsid w:val="00204AE5"/>
    <w:rsid w:val="00205EBE"/>
    <w:rsid w:val="00211E5C"/>
    <w:rsid w:val="002124D4"/>
    <w:rsid w:val="0021279E"/>
    <w:rsid w:val="00213125"/>
    <w:rsid w:val="00214996"/>
    <w:rsid w:val="0021721E"/>
    <w:rsid w:val="002179F9"/>
    <w:rsid w:val="00221020"/>
    <w:rsid w:val="002219E6"/>
    <w:rsid w:val="00232773"/>
    <w:rsid w:val="0024477A"/>
    <w:rsid w:val="00247B4A"/>
    <w:rsid w:val="002539E6"/>
    <w:rsid w:val="002617D0"/>
    <w:rsid w:val="00262CEF"/>
    <w:rsid w:val="002630A3"/>
    <w:rsid w:val="002635B5"/>
    <w:rsid w:val="00266B6D"/>
    <w:rsid w:val="00271296"/>
    <w:rsid w:val="00271D3A"/>
    <w:rsid w:val="00275264"/>
    <w:rsid w:val="00283C4B"/>
    <w:rsid w:val="00286545"/>
    <w:rsid w:val="002865E4"/>
    <w:rsid w:val="00295078"/>
    <w:rsid w:val="002A4FA2"/>
    <w:rsid w:val="002B1593"/>
    <w:rsid w:val="002B4413"/>
    <w:rsid w:val="002B4429"/>
    <w:rsid w:val="002C13FC"/>
    <w:rsid w:val="002C5543"/>
    <w:rsid w:val="002D685F"/>
    <w:rsid w:val="002E752F"/>
    <w:rsid w:val="002F0487"/>
    <w:rsid w:val="002F10FD"/>
    <w:rsid w:val="002F3036"/>
    <w:rsid w:val="002F415F"/>
    <w:rsid w:val="00320787"/>
    <w:rsid w:val="0032288F"/>
    <w:rsid w:val="00325632"/>
    <w:rsid w:val="00325760"/>
    <w:rsid w:val="00332788"/>
    <w:rsid w:val="003448A7"/>
    <w:rsid w:val="00350D2A"/>
    <w:rsid w:val="00373EA8"/>
    <w:rsid w:val="00382683"/>
    <w:rsid w:val="00391E02"/>
    <w:rsid w:val="003A1365"/>
    <w:rsid w:val="003A3922"/>
    <w:rsid w:val="003B0C04"/>
    <w:rsid w:val="003B18C6"/>
    <w:rsid w:val="003B695E"/>
    <w:rsid w:val="003B6BF0"/>
    <w:rsid w:val="003B6DA0"/>
    <w:rsid w:val="003C15DF"/>
    <w:rsid w:val="003D67CB"/>
    <w:rsid w:val="003D6BBF"/>
    <w:rsid w:val="003D6D20"/>
    <w:rsid w:val="003E1477"/>
    <w:rsid w:val="003E1F70"/>
    <w:rsid w:val="003E42BB"/>
    <w:rsid w:val="003E4EEA"/>
    <w:rsid w:val="003E7FF9"/>
    <w:rsid w:val="004011FF"/>
    <w:rsid w:val="0040614D"/>
    <w:rsid w:val="00407A5B"/>
    <w:rsid w:val="00412EED"/>
    <w:rsid w:val="004143BC"/>
    <w:rsid w:val="00422D77"/>
    <w:rsid w:val="004233CF"/>
    <w:rsid w:val="00431691"/>
    <w:rsid w:val="00436942"/>
    <w:rsid w:val="00437247"/>
    <w:rsid w:val="00437E98"/>
    <w:rsid w:val="0044022F"/>
    <w:rsid w:val="004441E4"/>
    <w:rsid w:val="0044789E"/>
    <w:rsid w:val="004501B6"/>
    <w:rsid w:val="00474185"/>
    <w:rsid w:val="00476540"/>
    <w:rsid w:val="004779D6"/>
    <w:rsid w:val="00482839"/>
    <w:rsid w:val="00495233"/>
    <w:rsid w:val="00496057"/>
    <w:rsid w:val="00496AA8"/>
    <w:rsid w:val="004A6DB4"/>
    <w:rsid w:val="004B05B2"/>
    <w:rsid w:val="004B2F09"/>
    <w:rsid w:val="004B59EC"/>
    <w:rsid w:val="004B72A9"/>
    <w:rsid w:val="004B787A"/>
    <w:rsid w:val="004C215F"/>
    <w:rsid w:val="004C365A"/>
    <w:rsid w:val="004D7026"/>
    <w:rsid w:val="004D7A2A"/>
    <w:rsid w:val="005003C5"/>
    <w:rsid w:val="00502B15"/>
    <w:rsid w:val="00503397"/>
    <w:rsid w:val="00505E0F"/>
    <w:rsid w:val="0050748F"/>
    <w:rsid w:val="00510A9A"/>
    <w:rsid w:val="00511241"/>
    <w:rsid w:val="00512644"/>
    <w:rsid w:val="00515ED3"/>
    <w:rsid w:val="0052261D"/>
    <w:rsid w:val="00522EA9"/>
    <w:rsid w:val="005270FE"/>
    <w:rsid w:val="0053021C"/>
    <w:rsid w:val="00530847"/>
    <w:rsid w:val="005329DA"/>
    <w:rsid w:val="0053408C"/>
    <w:rsid w:val="00535600"/>
    <w:rsid w:val="005356A4"/>
    <w:rsid w:val="00535E77"/>
    <w:rsid w:val="00536653"/>
    <w:rsid w:val="00543943"/>
    <w:rsid w:val="005537A5"/>
    <w:rsid w:val="00553D14"/>
    <w:rsid w:val="00565052"/>
    <w:rsid w:val="00567B87"/>
    <w:rsid w:val="00582AAF"/>
    <w:rsid w:val="00583F8C"/>
    <w:rsid w:val="005948A4"/>
    <w:rsid w:val="00594F96"/>
    <w:rsid w:val="005A4863"/>
    <w:rsid w:val="005B24BB"/>
    <w:rsid w:val="005B3668"/>
    <w:rsid w:val="005C2E83"/>
    <w:rsid w:val="005C4CC6"/>
    <w:rsid w:val="005C5C40"/>
    <w:rsid w:val="005D59BB"/>
    <w:rsid w:val="005E255D"/>
    <w:rsid w:val="005E7FAB"/>
    <w:rsid w:val="00604F29"/>
    <w:rsid w:val="006077DA"/>
    <w:rsid w:val="00613E26"/>
    <w:rsid w:val="0061546D"/>
    <w:rsid w:val="006203BF"/>
    <w:rsid w:val="00631297"/>
    <w:rsid w:val="00632C27"/>
    <w:rsid w:val="00633C92"/>
    <w:rsid w:val="00637D45"/>
    <w:rsid w:val="00640B1D"/>
    <w:rsid w:val="0064513A"/>
    <w:rsid w:val="00646599"/>
    <w:rsid w:val="00646CCC"/>
    <w:rsid w:val="00650554"/>
    <w:rsid w:val="0065196C"/>
    <w:rsid w:val="00651B0B"/>
    <w:rsid w:val="00656D78"/>
    <w:rsid w:val="0066222C"/>
    <w:rsid w:val="006656F0"/>
    <w:rsid w:val="00666581"/>
    <w:rsid w:val="00673468"/>
    <w:rsid w:val="00675432"/>
    <w:rsid w:val="00683764"/>
    <w:rsid w:val="00683AEF"/>
    <w:rsid w:val="0068497C"/>
    <w:rsid w:val="00690F9B"/>
    <w:rsid w:val="0069292C"/>
    <w:rsid w:val="00692EAD"/>
    <w:rsid w:val="006977E9"/>
    <w:rsid w:val="006A1253"/>
    <w:rsid w:val="006A20FD"/>
    <w:rsid w:val="006A3ABB"/>
    <w:rsid w:val="006B27DF"/>
    <w:rsid w:val="006B7B1F"/>
    <w:rsid w:val="006C0016"/>
    <w:rsid w:val="006C1276"/>
    <w:rsid w:val="006C3D01"/>
    <w:rsid w:val="006C3D40"/>
    <w:rsid w:val="006C52AE"/>
    <w:rsid w:val="006C593E"/>
    <w:rsid w:val="006C7E01"/>
    <w:rsid w:val="006D0D3F"/>
    <w:rsid w:val="006D1869"/>
    <w:rsid w:val="006D1EED"/>
    <w:rsid w:val="006E0F77"/>
    <w:rsid w:val="006E20E5"/>
    <w:rsid w:val="006E498B"/>
    <w:rsid w:val="006F03B6"/>
    <w:rsid w:val="006F6484"/>
    <w:rsid w:val="00701B4D"/>
    <w:rsid w:val="007055C9"/>
    <w:rsid w:val="007055D5"/>
    <w:rsid w:val="0071391B"/>
    <w:rsid w:val="00716272"/>
    <w:rsid w:val="00716A13"/>
    <w:rsid w:val="007175BA"/>
    <w:rsid w:val="00717673"/>
    <w:rsid w:val="00720FB0"/>
    <w:rsid w:val="00722EE0"/>
    <w:rsid w:val="007272AE"/>
    <w:rsid w:val="00730C97"/>
    <w:rsid w:val="0073416E"/>
    <w:rsid w:val="007404A6"/>
    <w:rsid w:val="00742726"/>
    <w:rsid w:val="007444FC"/>
    <w:rsid w:val="00745D71"/>
    <w:rsid w:val="007547C1"/>
    <w:rsid w:val="00754D8D"/>
    <w:rsid w:val="00755DDE"/>
    <w:rsid w:val="00761234"/>
    <w:rsid w:val="007631EC"/>
    <w:rsid w:val="007758D4"/>
    <w:rsid w:val="0077763B"/>
    <w:rsid w:val="007777CA"/>
    <w:rsid w:val="007837EA"/>
    <w:rsid w:val="00787435"/>
    <w:rsid w:val="00792C88"/>
    <w:rsid w:val="007A14A0"/>
    <w:rsid w:val="007A24BE"/>
    <w:rsid w:val="007A3E1B"/>
    <w:rsid w:val="007A5725"/>
    <w:rsid w:val="007A6616"/>
    <w:rsid w:val="007B4907"/>
    <w:rsid w:val="007C1C0A"/>
    <w:rsid w:val="007C2155"/>
    <w:rsid w:val="007D3973"/>
    <w:rsid w:val="007D65CB"/>
    <w:rsid w:val="007D65E5"/>
    <w:rsid w:val="007D6809"/>
    <w:rsid w:val="007E0189"/>
    <w:rsid w:val="007E7241"/>
    <w:rsid w:val="007F4573"/>
    <w:rsid w:val="00801A3A"/>
    <w:rsid w:val="008061BF"/>
    <w:rsid w:val="008118CD"/>
    <w:rsid w:val="0081210B"/>
    <w:rsid w:val="00820894"/>
    <w:rsid w:val="008261C2"/>
    <w:rsid w:val="00832224"/>
    <w:rsid w:val="00836939"/>
    <w:rsid w:val="00842B6B"/>
    <w:rsid w:val="00843F82"/>
    <w:rsid w:val="0084714E"/>
    <w:rsid w:val="008520BB"/>
    <w:rsid w:val="00864304"/>
    <w:rsid w:val="008711FD"/>
    <w:rsid w:val="00876ED5"/>
    <w:rsid w:val="00883EF4"/>
    <w:rsid w:val="00887375"/>
    <w:rsid w:val="008903D7"/>
    <w:rsid w:val="008916D3"/>
    <w:rsid w:val="00892010"/>
    <w:rsid w:val="008937D4"/>
    <w:rsid w:val="008A045B"/>
    <w:rsid w:val="008A1948"/>
    <w:rsid w:val="008A6AA9"/>
    <w:rsid w:val="008B1055"/>
    <w:rsid w:val="008B3173"/>
    <w:rsid w:val="008B3412"/>
    <w:rsid w:val="008B606B"/>
    <w:rsid w:val="008C19AA"/>
    <w:rsid w:val="008C2D3D"/>
    <w:rsid w:val="008C3024"/>
    <w:rsid w:val="008C7869"/>
    <w:rsid w:val="008D22F5"/>
    <w:rsid w:val="008D3F74"/>
    <w:rsid w:val="008E043C"/>
    <w:rsid w:val="008E12B0"/>
    <w:rsid w:val="008E2DC9"/>
    <w:rsid w:val="008E3B43"/>
    <w:rsid w:val="008F009D"/>
    <w:rsid w:val="008F1362"/>
    <w:rsid w:val="009005BC"/>
    <w:rsid w:val="00903200"/>
    <w:rsid w:val="00913095"/>
    <w:rsid w:val="00913D2E"/>
    <w:rsid w:val="00915B3E"/>
    <w:rsid w:val="00915E04"/>
    <w:rsid w:val="0092798D"/>
    <w:rsid w:val="009413BE"/>
    <w:rsid w:val="00943EF4"/>
    <w:rsid w:val="00944845"/>
    <w:rsid w:val="00946672"/>
    <w:rsid w:val="0094738C"/>
    <w:rsid w:val="00947933"/>
    <w:rsid w:val="009627F4"/>
    <w:rsid w:val="00965F6F"/>
    <w:rsid w:val="00966B06"/>
    <w:rsid w:val="009708B4"/>
    <w:rsid w:val="0097389E"/>
    <w:rsid w:val="009742B5"/>
    <w:rsid w:val="00997CAA"/>
    <w:rsid w:val="009A0D91"/>
    <w:rsid w:val="009A1D09"/>
    <w:rsid w:val="009A6C39"/>
    <w:rsid w:val="009B221F"/>
    <w:rsid w:val="009B554C"/>
    <w:rsid w:val="009C297A"/>
    <w:rsid w:val="009C2C2C"/>
    <w:rsid w:val="009D2176"/>
    <w:rsid w:val="009E5875"/>
    <w:rsid w:val="009E5957"/>
    <w:rsid w:val="00A062E7"/>
    <w:rsid w:val="00A122B4"/>
    <w:rsid w:val="00A21312"/>
    <w:rsid w:val="00A21ACB"/>
    <w:rsid w:val="00A22CF4"/>
    <w:rsid w:val="00A27EE7"/>
    <w:rsid w:val="00A4182C"/>
    <w:rsid w:val="00A42CE3"/>
    <w:rsid w:val="00A451EA"/>
    <w:rsid w:val="00A45A75"/>
    <w:rsid w:val="00A538B7"/>
    <w:rsid w:val="00A56E2D"/>
    <w:rsid w:val="00A57E14"/>
    <w:rsid w:val="00A6728A"/>
    <w:rsid w:val="00A679C7"/>
    <w:rsid w:val="00A77546"/>
    <w:rsid w:val="00A802C2"/>
    <w:rsid w:val="00A83248"/>
    <w:rsid w:val="00A85852"/>
    <w:rsid w:val="00AA03DF"/>
    <w:rsid w:val="00AA49F9"/>
    <w:rsid w:val="00AA6F4E"/>
    <w:rsid w:val="00AB4031"/>
    <w:rsid w:val="00AB42FF"/>
    <w:rsid w:val="00AC42BF"/>
    <w:rsid w:val="00AC4E1C"/>
    <w:rsid w:val="00AE4F52"/>
    <w:rsid w:val="00AE7F44"/>
    <w:rsid w:val="00B01011"/>
    <w:rsid w:val="00B020E0"/>
    <w:rsid w:val="00B03322"/>
    <w:rsid w:val="00B07566"/>
    <w:rsid w:val="00B14633"/>
    <w:rsid w:val="00B24F7A"/>
    <w:rsid w:val="00B27C16"/>
    <w:rsid w:val="00B31B92"/>
    <w:rsid w:val="00B33007"/>
    <w:rsid w:val="00B44F36"/>
    <w:rsid w:val="00B561F1"/>
    <w:rsid w:val="00B571A4"/>
    <w:rsid w:val="00B57378"/>
    <w:rsid w:val="00B72E2F"/>
    <w:rsid w:val="00B73D97"/>
    <w:rsid w:val="00B76076"/>
    <w:rsid w:val="00B864A4"/>
    <w:rsid w:val="00B932F6"/>
    <w:rsid w:val="00B944D4"/>
    <w:rsid w:val="00BA0031"/>
    <w:rsid w:val="00BA0224"/>
    <w:rsid w:val="00BA48DC"/>
    <w:rsid w:val="00BA570B"/>
    <w:rsid w:val="00BB022B"/>
    <w:rsid w:val="00BB6373"/>
    <w:rsid w:val="00BB7AF7"/>
    <w:rsid w:val="00BC0407"/>
    <w:rsid w:val="00BC1FE5"/>
    <w:rsid w:val="00BD1FF2"/>
    <w:rsid w:val="00BD24A2"/>
    <w:rsid w:val="00BD2DDC"/>
    <w:rsid w:val="00BD443E"/>
    <w:rsid w:val="00BD5010"/>
    <w:rsid w:val="00BE003E"/>
    <w:rsid w:val="00BE07A1"/>
    <w:rsid w:val="00BE22D6"/>
    <w:rsid w:val="00BF2D55"/>
    <w:rsid w:val="00BF3267"/>
    <w:rsid w:val="00BF4D2D"/>
    <w:rsid w:val="00C0558E"/>
    <w:rsid w:val="00C20CB7"/>
    <w:rsid w:val="00C21AC8"/>
    <w:rsid w:val="00C21F4A"/>
    <w:rsid w:val="00C2369E"/>
    <w:rsid w:val="00C26448"/>
    <w:rsid w:val="00C33259"/>
    <w:rsid w:val="00C450FE"/>
    <w:rsid w:val="00C52133"/>
    <w:rsid w:val="00C53AEB"/>
    <w:rsid w:val="00C53D4D"/>
    <w:rsid w:val="00C54E19"/>
    <w:rsid w:val="00C64A02"/>
    <w:rsid w:val="00C66738"/>
    <w:rsid w:val="00C70DEF"/>
    <w:rsid w:val="00C7111D"/>
    <w:rsid w:val="00C737DF"/>
    <w:rsid w:val="00C75B1C"/>
    <w:rsid w:val="00C817DF"/>
    <w:rsid w:val="00C845D6"/>
    <w:rsid w:val="00C96EE6"/>
    <w:rsid w:val="00CA703C"/>
    <w:rsid w:val="00CB3E5C"/>
    <w:rsid w:val="00CD153A"/>
    <w:rsid w:val="00CD325C"/>
    <w:rsid w:val="00CD390B"/>
    <w:rsid w:val="00CE0FB8"/>
    <w:rsid w:val="00CE147F"/>
    <w:rsid w:val="00CE4887"/>
    <w:rsid w:val="00CF02B9"/>
    <w:rsid w:val="00CF6DAD"/>
    <w:rsid w:val="00D1097F"/>
    <w:rsid w:val="00D13D2C"/>
    <w:rsid w:val="00D237D1"/>
    <w:rsid w:val="00D25E27"/>
    <w:rsid w:val="00D26036"/>
    <w:rsid w:val="00D462A9"/>
    <w:rsid w:val="00D47E36"/>
    <w:rsid w:val="00D500E9"/>
    <w:rsid w:val="00D53DE7"/>
    <w:rsid w:val="00D570EC"/>
    <w:rsid w:val="00D62114"/>
    <w:rsid w:val="00D63514"/>
    <w:rsid w:val="00D64330"/>
    <w:rsid w:val="00D70758"/>
    <w:rsid w:val="00D862A5"/>
    <w:rsid w:val="00D8721D"/>
    <w:rsid w:val="00D93023"/>
    <w:rsid w:val="00DA0391"/>
    <w:rsid w:val="00DA0FBD"/>
    <w:rsid w:val="00DA3B58"/>
    <w:rsid w:val="00DA4C8E"/>
    <w:rsid w:val="00DB6F8E"/>
    <w:rsid w:val="00DC30CD"/>
    <w:rsid w:val="00DC689E"/>
    <w:rsid w:val="00DD0AC6"/>
    <w:rsid w:val="00DD11A1"/>
    <w:rsid w:val="00DD16B5"/>
    <w:rsid w:val="00DD47D3"/>
    <w:rsid w:val="00DE09F5"/>
    <w:rsid w:val="00DE2443"/>
    <w:rsid w:val="00DE366B"/>
    <w:rsid w:val="00DF03BA"/>
    <w:rsid w:val="00DF1885"/>
    <w:rsid w:val="00DF317C"/>
    <w:rsid w:val="00E03767"/>
    <w:rsid w:val="00E051D2"/>
    <w:rsid w:val="00E10F30"/>
    <w:rsid w:val="00E126F7"/>
    <w:rsid w:val="00E13E5B"/>
    <w:rsid w:val="00E14529"/>
    <w:rsid w:val="00E148F3"/>
    <w:rsid w:val="00E1744E"/>
    <w:rsid w:val="00E209DA"/>
    <w:rsid w:val="00E22E8A"/>
    <w:rsid w:val="00E252D2"/>
    <w:rsid w:val="00E25AD3"/>
    <w:rsid w:val="00E26116"/>
    <w:rsid w:val="00E279C8"/>
    <w:rsid w:val="00E30400"/>
    <w:rsid w:val="00E35656"/>
    <w:rsid w:val="00E45FBC"/>
    <w:rsid w:val="00E47DE2"/>
    <w:rsid w:val="00E52CE7"/>
    <w:rsid w:val="00E55E18"/>
    <w:rsid w:val="00E571AE"/>
    <w:rsid w:val="00E70826"/>
    <w:rsid w:val="00E77230"/>
    <w:rsid w:val="00E7754C"/>
    <w:rsid w:val="00E80524"/>
    <w:rsid w:val="00E81667"/>
    <w:rsid w:val="00E817B8"/>
    <w:rsid w:val="00E83C4F"/>
    <w:rsid w:val="00E852C4"/>
    <w:rsid w:val="00E85EC6"/>
    <w:rsid w:val="00E91A64"/>
    <w:rsid w:val="00E95DDE"/>
    <w:rsid w:val="00E96497"/>
    <w:rsid w:val="00EA002B"/>
    <w:rsid w:val="00EA2FDA"/>
    <w:rsid w:val="00EA3D8C"/>
    <w:rsid w:val="00EB2485"/>
    <w:rsid w:val="00EB745A"/>
    <w:rsid w:val="00EC0A23"/>
    <w:rsid w:val="00EC28BE"/>
    <w:rsid w:val="00EC4504"/>
    <w:rsid w:val="00ED1C3A"/>
    <w:rsid w:val="00EF03D6"/>
    <w:rsid w:val="00EF1628"/>
    <w:rsid w:val="00F13E32"/>
    <w:rsid w:val="00F161A0"/>
    <w:rsid w:val="00F279E5"/>
    <w:rsid w:val="00F32C48"/>
    <w:rsid w:val="00F432F0"/>
    <w:rsid w:val="00F43809"/>
    <w:rsid w:val="00F45768"/>
    <w:rsid w:val="00F533F0"/>
    <w:rsid w:val="00F56EB7"/>
    <w:rsid w:val="00F57DAD"/>
    <w:rsid w:val="00F62255"/>
    <w:rsid w:val="00F670A6"/>
    <w:rsid w:val="00F73F30"/>
    <w:rsid w:val="00F7597D"/>
    <w:rsid w:val="00F80CDE"/>
    <w:rsid w:val="00F82579"/>
    <w:rsid w:val="00F92712"/>
    <w:rsid w:val="00F95235"/>
    <w:rsid w:val="00FA0E65"/>
    <w:rsid w:val="00FA7E14"/>
    <w:rsid w:val="00FB4606"/>
    <w:rsid w:val="00FB676E"/>
    <w:rsid w:val="00FD3EF6"/>
    <w:rsid w:val="00FD5F8B"/>
    <w:rsid w:val="00FD7753"/>
    <w:rsid w:val="00FF01D8"/>
    <w:rsid w:val="00FF065A"/>
    <w:rsid w:val="00FF4F6C"/>
    <w:rsid w:val="5C134F1D"/>
    <w:rsid w:val="693A7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9580798-2561-444D-B150-AEE928A73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3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paragraph" w:styleId="Antrat3">
    <w:name w:val="heading 3"/>
    <w:basedOn w:val="prastasis"/>
    <w:next w:val="prastasis"/>
    <w:qFormat/>
    <w:pPr>
      <w:keepNext/>
      <w:jc w:val="center"/>
      <w:outlineLvl w:val="2"/>
    </w:pPr>
    <w:rPr>
      <w:sz w:val="24"/>
      <w:lang w:val="lt-LT" w:eastAsia="lt-LT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qFormat/>
    <w:rPr>
      <w:rFonts w:ascii="Tahoma" w:hAnsi="Tahoma" w:cs="Tahoma"/>
      <w:sz w:val="16"/>
      <w:szCs w:val="16"/>
    </w:rPr>
  </w:style>
  <w:style w:type="paragraph" w:styleId="Pagrindinistekstas">
    <w:name w:val="Body Text"/>
    <w:basedOn w:val="prastasis"/>
    <w:qFormat/>
    <w:pPr>
      <w:jc w:val="both"/>
    </w:pPr>
    <w:rPr>
      <w:sz w:val="24"/>
      <w:lang w:val="lt-LT" w:eastAsia="lt-LT"/>
    </w:rPr>
  </w:style>
  <w:style w:type="paragraph" w:styleId="Pagrindinistekstas3">
    <w:name w:val="Body Text 3"/>
    <w:basedOn w:val="prastasis"/>
    <w:qFormat/>
    <w:pPr>
      <w:spacing w:after="120"/>
    </w:pPr>
    <w:rPr>
      <w:sz w:val="16"/>
      <w:szCs w:val="16"/>
    </w:rPr>
  </w:style>
  <w:style w:type="paragraph" w:styleId="Pagrindiniotekstotrauka">
    <w:name w:val="Body Text Indent"/>
    <w:basedOn w:val="prastasis"/>
    <w:link w:val="PagrindiniotekstotraukaDiagrama"/>
    <w:qFormat/>
    <w:pPr>
      <w:spacing w:after="120"/>
      <w:ind w:left="283"/>
    </w:pPr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character" w:styleId="Perirtashipersaitas">
    <w:name w:val="FollowedHyperlink"/>
    <w:qFormat/>
    <w:rPr>
      <w:color w:val="800080"/>
      <w:u w:val="single"/>
    </w:rPr>
  </w:style>
  <w:style w:type="paragraph" w:styleId="Porat">
    <w:name w:val="footer"/>
    <w:basedOn w:val="prastasis"/>
    <w:qFormat/>
    <w:pPr>
      <w:tabs>
        <w:tab w:val="center" w:pos="4153"/>
        <w:tab w:val="right" w:pos="8306"/>
      </w:tabs>
    </w:pPr>
  </w:style>
  <w:style w:type="paragraph" w:styleId="Antrats">
    <w:name w:val="header"/>
    <w:basedOn w:val="prastasis"/>
    <w:link w:val="AntratsDiagrama"/>
    <w:qFormat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character" w:styleId="Hipersaitas">
    <w:name w:val="Hyperlink"/>
    <w:qFormat/>
    <w:rPr>
      <w:color w:val="0000FF"/>
      <w:u w:val="single"/>
    </w:rPr>
  </w:style>
  <w:style w:type="paragraph" w:styleId="prastasiniatinklio">
    <w:name w:val="Normal (Web)"/>
    <w:basedOn w:val="prastasis"/>
    <w:uiPriority w:val="99"/>
    <w:unhideWhenUsed/>
    <w:qFormat/>
    <w:pPr>
      <w:spacing w:before="100" w:beforeAutospacing="1" w:after="100" w:afterAutospacing="1"/>
    </w:pPr>
    <w:rPr>
      <w:sz w:val="24"/>
      <w:szCs w:val="24"/>
    </w:rPr>
  </w:style>
  <w:style w:type="character" w:styleId="Puslapionumeris">
    <w:name w:val="page number"/>
    <w:basedOn w:val="Numatytasispastraiposriftas"/>
    <w:qFormat/>
  </w:style>
  <w:style w:type="character" w:styleId="Grietas">
    <w:name w:val="Strong"/>
    <w:uiPriority w:val="22"/>
    <w:qFormat/>
    <w:rPr>
      <w:b/>
      <w:bCs/>
    </w:rPr>
  </w:style>
  <w:style w:type="table" w:styleId="Lentelstinklelis">
    <w:name w:val="Table Grid"/>
    <w:basedOn w:val="prastojilente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Char"/>
    <w:basedOn w:val="prastasis"/>
    <w:qFormat/>
    <w:pPr>
      <w:spacing w:after="160" w:line="240" w:lineRule="exact"/>
    </w:pPr>
    <w:rPr>
      <w:rFonts w:ascii="Tahoma" w:hAnsi="Tahoma"/>
    </w:rPr>
  </w:style>
  <w:style w:type="character" w:customStyle="1" w:styleId="Antrat4Diagrama">
    <w:name w:val="Antraštė 4 Diagrama"/>
    <w:link w:val="Antrat4"/>
    <w:semiHidden/>
    <w:qFormat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character" w:customStyle="1" w:styleId="PagrindiniotekstotraukaDiagrama">
    <w:name w:val="Pagrindinio teksto įtrauka Diagrama"/>
    <w:link w:val="Pagrindiniotekstotrauka"/>
    <w:qFormat/>
    <w:rPr>
      <w:lang w:val="en-US" w:eastAsia="en-US"/>
    </w:rPr>
  </w:style>
  <w:style w:type="character" w:customStyle="1" w:styleId="AntratsDiagrama">
    <w:name w:val="Antraštės Diagrama"/>
    <w:link w:val="Antrats"/>
    <w:qFormat/>
    <w:rPr>
      <w:sz w:val="24"/>
      <w:szCs w:val="24"/>
      <w:lang w:val="en-GB" w:eastAsia="en-US"/>
    </w:rPr>
  </w:style>
  <w:style w:type="paragraph" w:customStyle="1" w:styleId="Betarp1">
    <w:name w:val="Be tarpų1"/>
    <w:qFormat/>
    <w:rPr>
      <w:rFonts w:ascii="Calibri" w:hAnsi="Calibri"/>
    </w:rPr>
  </w:style>
  <w:style w:type="paragraph" w:styleId="Betarp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styleId="Sraopastraipa">
    <w:name w:val="List Paragraph"/>
    <w:basedOn w:val="prastasis"/>
    <w:uiPriority w:val="34"/>
    <w:qFormat/>
    <w:pPr>
      <w:ind w:left="720"/>
      <w:contextualSpacing/>
    </w:pPr>
  </w:style>
  <w:style w:type="paragraph" w:customStyle="1" w:styleId="tekstinis">
    <w:name w:val="tekstinis"/>
    <w:basedOn w:val="prastasis"/>
    <w:link w:val="tekstinisDiagrama"/>
    <w:qFormat/>
    <w:pPr>
      <w:widowControl w:val="0"/>
      <w:suppressAutoHyphens/>
      <w:autoSpaceDE w:val="0"/>
      <w:ind w:firstLine="720"/>
      <w:jc w:val="both"/>
    </w:pPr>
    <w:rPr>
      <w:sz w:val="24"/>
      <w:szCs w:val="24"/>
      <w:lang w:val="lt-LT" w:eastAsia="ar-SA"/>
    </w:rPr>
  </w:style>
  <w:style w:type="character" w:customStyle="1" w:styleId="tekstinisDiagrama">
    <w:name w:val="tekstinis Diagrama"/>
    <w:basedOn w:val="Numatytasispastraiposriftas"/>
    <w:link w:val="tekstinis"/>
    <w:qFormat/>
    <w:rPr>
      <w:sz w:val="24"/>
      <w:szCs w:val="24"/>
      <w:lang w:eastAsia="ar-SA"/>
    </w:rPr>
  </w:style>
  <w:style w:type="paragraph" w:customStyle="1" w:styleId="CharChar1">
    <w:name w:val="Char Char1"/>
    <w:basedOn w:val="prastasis"/>
    <w:qFormat/>
    <w:pPr>
      <w:spacing w:after="160" w:line="240" w:lineRule="exact"/>
    </w:pPr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endrasis02\Application%20Data\Microsoft\Templates\A_Direkt_Isakym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E6C99-13D8-4EE3-BAB1-D3ACC949F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A_Direkt_Isakymas</Template>
  <TotalTime>0</TotalTime>
  <Pages>2</Pages>
  <Words>2975</Words>
  <Characters>1696</Characters>
  <Application>Microsoft Office Word</Application>
  <DocSecurity>0</DocSecurity>
  <Lines>14</Lines>
  <Paragraphs>9</Paragraphs>
  <ScaleCrop>false</ScaleCrop>
  <Company>Marijampoles raj. savivaldybe</Company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Bendrasis02</dc:creator>
  <cp:lastModifiedBy>Vilma Skilandienė</cp:lastModifiedBy>
  <cp:revision>2</cp:revision>
  <cp:lastPrinted>2026-01-29T06:41:00Z</cp:lastPrinted>
  <dcterms:created xsi:type="dcterms:W3CDTF">2026-06-03T12:59:00Z</dcterms:created>
  <dcterms:modified xsi:type="dcterms:W3CDTF">2026-06-03T12:59:00Z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eyJoZGlkIjoiZjRlMzI2NWQ2NDU0ZWVlMGIwZTk3NjdiMmNmZWJmMjEifQ==</vt:lpwstr>
  </property>
  <property fmtid="{D5CDD505-2E9C-101B-9397-08002B2CF9AE}" pid="3" name="KSOProductBuildVer">
    <vt:lpwstr>1033-12.1.0.26372</vt:lpwstr>
  </property>
  <property fmtid="{D5CDD505-2E9C-101B-9397-08002B2CF9AE}" pid="4" name="ICV">
    <vt:lpwstr>2E6A92F2D2444FF4899598892146C49A_13</vt:lpwstr>
  </property>
</Properties>
</file>